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3BA5E" w14:textId="431853D5" w:rsidR="004C3E63" w:rsidRPr="00B41A3A" w:rsidRDefault="00137916" w:rsidP="00137916">
      <w:pPr>
        <w:pStyle w:val="Title"/>
        <w:rPr>
          <w:rFonts w:ascii="Times New Roman" w:hAnsi="Times New Roman" w:cs="Times New Roman"/>
          <w:color w:val="2F5496" w:themeColor="accent1" w:themeShade="BF"/>
          <w:lang w:val="en-US"/>
        </w:rPr>
      </w:pPr>
      <w:r w:rsidRPr="00B41A3A">
        <w:rPr>
          <w:rFonts w:ascii="Times New Roman" w:hAnsi="Times New Roman" w:cs="Times New Roman"/>
          <w:color w:val="2F5496" w:themeColor="accent1" w:themeShade="BF"/>
          <w:lang w:val="en-US"/>
        </w:rPr>
        <w:t xml:space="preserve">Supplementary </w:t>
      </w:r>
      <w:r w:rsidR="00FC493C" w:rsidRPr="00B41A3A">
        <w:rPr>
          <w:rFonts w:ascii="Times New Roman" w:hAnsi="Times New Roman" w:cs="Times New Roman"/>
          <w:color w:val="2F5496" w:themeColor="accent1" w:themeShade="BF"/>
          <w:lang w:val="en-US"/>
        </w:rPr>
        <w:t>Material</w:t>
      </w:r>
    </w:p>
    <w:p w14:paraId="25E35D06" w14:textId="77777777" w:rsidR="00836376" w:rsidRPr="00FC493C" w:rsidRDefault="00836376" w:rsidP="00836376">
      <w:pPr>
        <w:rPr>
          <w:rFonts w:ascii="Times New Roman" w:hAnsi="Times New Roman" w:cs="Times New Roman"/>
          <w:lang w:val="en-US"/>
        </w:rPr>
      </w:pPr>
    </w:p>
    <w:p w14:paraId="0851AA3A" w14:textId="294F2065" w:rsidR="00137916" w:rsidRPr="00FC493C" w:rsidRDefault="00137916" w:rsidP="00137916">
      <w:pPr>
        <w:rPr>
          <w:rFonts w:ascii="Times New Roman" w:hAnsi="Times New Roman" w:cs="Times New Roman"/>
          <w:lang w:val="en-US"/>
        </w:rPr>
      </w:pPr>
    </w:p>
    <w:p w14:paraId="63C5D940" w14:textId="0589E3EA" w:rsidR="00FC73E2" w:rsidRPr="00FC73E2" w:rsidRDefault="003B2C1B" w:rsidP="00FC73E2">
      <w:pPr>
        <w:pStyle w:val="Heading3"/>
        <w:spacing w:line="360" w:lineRule="auto"/>
        <w:rPr>
          <w:rFonts w:ascii="Times New Roman" w:hAnsi="Times New Roman" w:cs="Times New Roman"/>
        </w:rPr>
      </w:pPr>
      <w:r w:rsidRPr="00FC493C">
        <w:rPr>
          <w:rFonts w:ascii="Times New Roman" w:hAnsi="Times New Roman" w:cs="Times New Roman"/>
        </w:rPr>
        <w:t xml:space="preserve">Supplementary </w:t>
      </w:r>
      <w:r w:rsidR="00836376" w:rsidRPr="00FC493C">
        <w:rPr>
          <w:rFonts w:ascii="Times New Roman" w:hAnsi="Times New Roman" w:cs="Times New Roman"/>
        </w:rPr>
        <w:t xml:space="preserve">Table </w:t>
      </w:r>
      <w:r w:rsidRPr="00FC493C">
        <w:rPr>
          <w:rFonts w:ascii="Times New Roman" w:hAnsi="Times New Roman" w:cs="Times New Roman"/>
        </w:rPr>
        <w:t>1</w:t>
      </w:r>
      <w:r w:rsidR="00836376" w:rsidRPr="00FC493C">
        <w:rPr>
          <w:rFonts w:ascii="Times New Roman" w:hAnsi="Times New Roman" w:cs="Times New Roman"/>
        </w:rPr>
        <w:t xml:space="preserve">. Acute Kidney Injury (AKI) at two and seven days related to </w:t>
      </w:r>
      <w:r w:rsidR="007F7751" w:rsidRPr="00FC493C">
        <w:rPr>
          <w:rFonts w:ascii="Times New Roman" w:hAnsi="Times New Roman" w:cs="Times New Roman"/>
        </w:rPr>
        <w:t>Serum Creatinine</w:t>
      </w:r>
      <w:r w:rsidR="00FC73E2">
        <w:rPr>
          <w:rFonts w:ascii="Times New Roman" w:hAnsi="Times New Roman" w:cs="Times New Roman"/>
        </w:rPr>
        <w:t>.</w:t>
      </w:r>
    </w:p>
    <w:tbl>
      <w:tblPr>
        <w:tblStyle w:val="PlainTable21"/>
        <w:tblpPr w:leftFromText="180" w:rightFromText="180" w:vertAnchor="text" w:tblpX="-562" w:tblpY="1"/>
        <w:tblW w:w="10510" w:type="dxa"/>
        <w:tblLayout w:type="fixed"/>
        <w:tblLook w:val="04A0" w:firstRow="1" w:lastRow="0" w:firstColumn="1" w:lastColumn="0" w:noHBand="0" w:noVBand="1"/>
      </w:tblPr>
      <w:tblGrid>
        <w:gridCol w:w="1313"/>
        <w:gridCol w:w="1313"/>
        <w:gridCol w:w="1314"/>
        <w:gridCol w:w="1314"/>
        <w:gridCol w:w="1314"/>
        <w:gridCol w:w="1314"/>
        <w:gridCol w:w="1314"/>
        <w:gridCol w:w="1314"/>
      </w:tblGrid>
      <w:tr w:rsidR="00836376" w:rsidRPr="00FC493C" w14:paraId="6860C93E" w14:textId="77777777" w:rsidTr="00094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  <w:tcFitText/>
          </w:tcPr>
          <w:p w14:paraId="65C33A00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</w:p>
        </w:tc>
        <w:tc>
          <w:tcPr>
            <w:tcW w:w="1313" w:type="dxa"/>
          </w:tcPr>
          <w:p w14:paraId="0D94EF70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All patients</w:t>
            </w:r>
          </w:p>
          <w:p w14:paraId="25B26292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(n=588)</w:t>
            </w:r>
          </w:p>
          <w:p w14:paraId="477C4E6F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</w:p>
        </w:tc>
        <w:tc>
          <w:tcPr>
            <w:tcW w:w="1314" w:type="dxa"/>
          </w:tcPr>
          <w:p w14:paraId="06D9D889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P-value</w:t>
            </w:r>
          </w:p>
        </w:tc>
        <w:tc>
          <w:tcPr>
            <w:tcW w:w="1314" w:type="dxa"/>
          </w:tcPr>
          <w:p w14:paraId="6E54BBEF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1</w:t>
            </w:r>
          </w:p>
          <w:p w14:paraId="43BABA8F" w14:textId="2B053B97" w:rsidR="00836376" w:rsidRPr="00FC493C" w:rsidRDefault="007F7751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142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1314" w:type="dxa"/>
          </w:tcPr>
          <w:p w14:paraId="6D93C7CE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2</w:t>
            </w:r>
          </w:p>
          <w:p w14:paraId="59650B17" w14:textId="037465C0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152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1314" w:type="dxa"/>
          </w:tcPr>
          <w:p w14:paraId="146768DE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3</w:t>
            </w:r>
          </w:p>
          <w:p w14:paraId="5E2EDB9F" w14:textId="3E8D786B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148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1314" w:type="dxa"/>
          </w:tcPr>
          <w:p w14:paraId="46AC4DD6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4</w:t>
            </w:r>
          </w:p>
          <w:p w14:paraId="5B32D3DF" w14:textId="2BC318BA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146</w:t>
            </w: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1314" w:type="dxa"/>
          </w:tcPr>
          <w:p w14:paraId="47F6F6A4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P for trend</w:t>
            </w:r>
          </w:p>
        </w:tc>
      </w:tr>
      <w:tr w:rsidR="00836376" w:rsidRPr="00FC493C" w14:paraId="6124358B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64153D4B" w14:textId="419B9CEE" w:rsidR="00836376" w:rsidRPr="00FC493C" w:rsidRDefault="007F7751" w:rsidP="00094A17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proofErr w:type="spellStart"/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SCr</w:t>
            </w:r>
            <w:proofErr w:type="spellEnd"/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 xml:space="preserve"> (</w:t>
            </w:r>
            <w:proofErr w:type="spellStart"/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umol</w:t>
            </w:r>
            <w:proofErr w:type="spellEnd"/>
            <w:r w:rsidR="0083637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/L)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313" w:type="dxa"/>
          </w:tcPr>
          <w:p w14:paraId="37EEDD11" w14:textId="07E3D0AB" w:rsidR="00836376" w:rsidRPr="00FC493C" w:rsidRDefault="00A37570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87</w:t>
            </w:r>
          </w:p>
          <w:p w14:paraId="4C88B6CF" w14:textId="0C843695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(68-120)</w:t>
            </w:r>
          </w:p>
        </w:tc>
        <w:tc>
          <w:tcPr>
            <w:tcW w:w="1314" w:type="dxa"/>
          </w:tcPr>
          <w:p w14:paraId="33DA085A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  <w:tc>
          <w:tcPr>
            <w:tcW w:w="1314" w:type="dxa"/>
          </w:tcPr>
          <w:p w14:paraId="564C4458" w14:textId="7D0F1E03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57</w:t>
            </w:r>
          </w:p>
          <w:p w14:paraId="4E7F46C7" w14:textId="67A3710D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(24-67)</w:t>
            </w:r>
          </w:p>
        </w:tc>
        <w:tc>
          <w:tcPr>
            <w:tcW w:w="1314" w:type="dxa"/>
          </w:tcPr>
          <w:p w14:paraId="49B01440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77</w:t>
            </w:r>
          </w:p>
          <w:p w14:paraId="03CB1138" w14:textId="2E69E017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(68-87)</w:t>
            </w:r>
          </w:p>
        </w:tc>
        <w:tc>
          <w:tcPr>
            <w:tcW w:w="1314" w:type="dxa"/>
          </w:tcPr>
          <w:p w14:paraId="2070B83D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101</w:t>
            </w:r>
          </w:p>
          <w:p w14:paraId="20604B6A" w14:textId="01610C50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(88-120)</w:t>
            </w:r>
          </w:p>
        </w:tc>
        <w:tc>
          <w:tcPr>
            <w:tcW w:w="1314" w:type="dxa"/>
          </w:tcPr>
          <w:p w14:paraId="1B8CE447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160</w:t>
            </w:r>
          </w:p>
          <w:p w14:paraId="2939F295" w14:textId="7CF3F8B7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(121-981)</w:t>
            </w:r>
          </w:p>
        </w:tc>
        <w:tc>
          <w:tcPr>
            <w:tcW w:w="1314" w:type="dxa"/>
          </w:tcPr>
          <w:p w14:paraId="2F1C0623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highlight w:val="yellow"/>
                <w:lang w:val="en-US"/>
              </w:rPr>
            </w:pPr>
          </w:p>
        </w:tc>
      </w:tr>
      <w:tr w:rsidR="00836376" w:rsidRPr="00FC493C" w14:paraId="04E8E330" w14:textId="77777777" w:rsidTr="00094A17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0" w:type="dxa"/>
            <w:gridSpan w:val="8"/>
          </w:tcPr>
          <w:p w14:paraId="4527049D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highlight w:val="yellow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AKI within 2 days</w:t>
            </w:r>
          </w:p>
        </w:tc>
      </w:tr>
      <w:tr w:rsidR="00836376" w:rsidRPr="00FC493C" w14:paraId="55F1F950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75606E58" w14:textId="77777777" w:rsidR="00836376" w:rsidRPr="00FC493C" w:rsidRDefault="00836376" w:rsidP="00094A17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 xml:space="preserve">N events </w:t>
            </w:r>
          </w:p>
          <w:p w14:paraId="0F7611DE" w14:textId="79227DF2" w:rsidR="00836376" w:rsidRPr="00FC493C" w:rsidRDefault="00836376" w:rsidP="00094A17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vertAlign w:val="superscript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(% of total)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 xml:space="preserve"> </w:t>
            </w:r>
          </w:p>
        </w:tc>
        <w:tc>
          <w:tcPr>
            <w:tcW w:w="1313" w:type="dxa"/>
          </w:tcPr>
          <w:p w14:paraId="3F983AB4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79</w:t>
            </w:r>
          </w:p>
          <w:p w14:paraId="4E10E90D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(13.4%)</w:t>
            </w:r>
          </w:p>
        </w:tc>
        <w:tc>
          <w:tcPr>
            <w:tcW w:w="1314" w:type="dxa"/>
          </w:tcPr>
          <w:p w14:paraId="79C97382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  <w:tc>
          <w:tcPr>
            <w:tcW w:w="1314" w:type="dxa"/>
          </w:tcPr>
          <w:p w14:paraId="2FF296F6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</w:t>
            </w:r>
          </w:p>
          <w:p w14:paraId="6B6CC817" w14:textId="597B7FF1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0.7%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314" w:type="dxa"/>
          </w:tcPr>
          <w:p w14:paraId="675FEFA6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</w:t>
            </w:r>
          </w:p>
          <w:p w14:paraId="40D0D501" w14:textId="7DB56E91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1.3%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314" w:type="dxa"/>
          </w:tcPr>
          <w:p w14:paraId="59399621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15</w:t>
            </w:r>
          </w:p>
          <w:p w14:paraId="593C771B" w14:textId="5C521437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10.1%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314" w:type="dxa"/>
          </w:tcPr>
          <w:p w14:paraId="6123B883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61</w:t>
            </w:r>
          </w:p>
          <w:p w14:paraId="6F4DB577" w14:textId="1D057F2D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41.8%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314" w:type="dxa"/>
          </w:tcPr>
          <w:p w14:paraId="1337923D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highlight w:val="yellow"/>
                <w:lang w:val="en-US"/>
              </w:rPr>
            </w:pPr>
          </w:p>
        </w:tc>
      </w:tr>
      <w:tr w:rsidR="00836376" w:rsidRPr="00FC493C" w14:paraId="2FE63B9F" w14:textId="77777777" w:rsidTr="00094A17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3EF65305" w14:textId="214937F1" w:rsidR="00836376" w:rsidRPr="00FC493C" w:rsidRDefault="00657C74" w:rsidP="00094A17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*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OR</w:t>
            </w:r>
          </w:p>
          <w:p w14:paraId="0ADBC24F" w14:textId="77777777" w:rsidR="00836376" w:rsidRPr="00FC493C" w:rsidRDefault="00836376" w:rsidP="00094A17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(95% CI)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313" w:type="dxa"/>
          </w:tcPr>
          <w:p w14:paraId="2BB9FBDC" w14:textId="1D8F6E2C" w:rsidR="00836376" w:rsidRPr="00FC493C" w:rsidRDefault="007F7751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3.7</w:t>
            </w:r>
          </w:p>
          <w:p w14:paraId="18FFF261" w14:textId="42809AA5" w:rsidR="00836376" w:rsidRPr="00FC493C" w:rsidRDefault="00836376" w:rsidP="007F775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7F7751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2.8-5.0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1314" w:type="dxa"/>
          </w:tcPr>
          <w:p w14:paraId="2E022358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  <w:tc>
          <w:tcPr>
            <w:tcW w:w="1314" w:type="dxa"/>
          </w:tcPr>
          <w:p w14:paraId="2312B1F9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Reference</w:t>
            </w:r>
          </w:p>
        </w:tc>
        <w:tc>
          <w:tcPr>
            <w:tcW w:w="1314" w:type="dxa"/>
          </w:tcPr>
          <w:p w14:paraId="02BC6F38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2.1</w:t>
            </w:r>
          </w:p>
          <w:p w14:paraId="52E1DC0D" w14:textId="06714DBA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(0.2-23.7)</w:t>
            </w:r>
          </w:p>
        </w:tc>
        <w:tc>
          <w:tcPr>
            <w:tcW w:w="1314" w:type="dxa"/>
          </w:tcPr>
          <w:p w14:paraId="751D3AC3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19.4</w:t>
            </w:r>
          </w:p>
          <w:p w14:paraId="37EAB92B" w14:textId="489D96B3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(2.5-152.9)</w:t>
            </w:r>
          </w:p>
        </w:tc>
        <w:tc>
          <w:tcPr>
            <w:tcW w:w="1314" w:type="dxa"/>
          </w:tcPr>
          <w:p w14:paraId="22C0C1F1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131.7</w:t>
            </w:r>
          </w:p>
          <w:p w14:paraId="045A209E" w14:textId="5EA038EA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(17.1-1014.9)</w:t>
            </w:r>
          </w:p>
        </w:tc>
        <w:tc>
          <w:tcPr>
            <w:tcW w:w="1314" w:type="dxa"/>
          </w:tcPr>
          <w:p w14:paraId="10A1F2A4" w14:textId="0FCD170B" w:rsidR="00836376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</w:tr>
      <w:tr w:rsidR="00836376" w:rsidRPr="00FC493C" w14:paraId="0002B974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0" w:type="dxa"/>
            <w:gridSpan w:val="8"/>
          </w:tcPr>
          <w:p w14:paraId="2E8A0586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AKI within 7 days</w:t>
            </w:r>
          </w:p>
        </w:tc>
      </w:tr>
      <w:tr w:rsidR="0023202B" w:rsidRPr="00FC493C" w14:paraId="6DCF66B0" w14:textId="77777777" w:rsidTr="00094A17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03914D78" w14:textId="77777777" w:rsidR="0023202B" w:rsidRPr="00FC493C" w:rsidRDefault="0023202B" w:rsidP="0023202B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 xml:space="preserve">N events </w:t>
            </w:r>
          </w:p>
          <w:p w14:paraId="78559C27" w14:textId="77777777" w:rsidR="0023202B" w:rsidRPr="00FC493C" w:rsidRDefault="0023202B" w:rsidP="0023202B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(% of total)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313" w:type="dxa"/>
          </w:tcPr>
          <w:p w14:paraId="07548E9C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94</w:t>
            </w:r>
          </w:p>
          <w:p w14:paraId="51EFBC94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(15.9%)</w:t>
            </w:r>
          </w:p>
        </w:tc>
        <w:tc>
          <w:tcPr>
            <w:tcW w:w="1314" w:type="dxa"/>
          </w:tcPr>
          <w:p w14:paraId="752265A9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  <w:tc>
          <w:tcPr>
            <w:tcW w:w="1314" w:type="dxa"/>
          </w:tcPr>
          <w:p w14:paraId="70AB2B11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</w:t>
            </w:r>
          </w:p>
          <w:p w14:paraId="5D70504C" w14:textId="52042FB1" w:rsidR="004D1025" w:rsidRPr="00FC493C" w:rsidRDefault="004D1025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(0.7%)</w:t>
            </w:r>
          </w:p>
        </w:tc>
        <w:tc>
          <w:tcPr>
            <w:tcW w:w="1314" w:type="dxa"/>
          </w:tcPr>
          <w:p w14:paraId="5C00F03E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4</w:t>
            </w:r>
          </w:p>
          <w:p w14:paraId="058F1710" w14:textId="165E235C" w:rsidR="004D1025" w:rsidRPr="00FC493C" w:rsidRDefault="004D1025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(2.6%)</w:t>
            </w:r>
          </w:p>
        </w:tc>
        <w:tc>
          <w:tcPr>
            <w:tcW w:w="1314" w:type="dxa"/>
          </w:tcPr>
          <w:p w14:paraId="0E86B546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20</w:t>
            </w:r>
          </w:p>
          <w:p w14:paraId="58CBDEF9" w14:textId="74A375F4" w:rsidR="004D1025" w:rsidRPr="00FC493C" w:rsidRDefault="004D1025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(13.5%)</w:t>
            </w:r>
          </w:p>
        </w:tc>
        <w:tc>
          <w:tcPr>
            <w:tcW w:w="1314" w:type="dxa"/>
          </w:tcPr>
          <w:p w14:paraId="64D05702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69</w:t>
            </w:r>
          </w:p>
          <w:p w14:paraId="4F983656" w14:textId="16302135" w:rsidR="004D1025" w:rsidRPr="00FC493C" w:rsidRDefault="004D1025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(47.3%)</w:t>
            </w:r>
          </w:p>
        </w:tc>
        <w:tc>
          <w:tcPr>
            <w:tcW w:w="1314" w:type="dxa"/>
          </w:tcPr>
          <w:p w14:paraId="1D695ADC" w14:textId="77777777" w:rsidR="0023202B" w:rsidRPr="00FC493C" w:rsidRDefault="0023202B" w:rsidP="0023202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</w:tr>
      <w:tr w:rsidR="0023202B" w:rsidRPr="00FC493C" w14:paraId="631B0DC3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3" w:type="dxa"/>
          </w:tcPr>
          <w:p w14:paraId="48A353B1" w14:textId="10F3EEF2" w:rsidR="0023202B" w:rsidRPr="00FC493C" w:rsidRDefault="00657C74" w:rsidP="0023202B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*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OR</w:t>
            </w:r>
          </w:p>
          <w:p w14:paraId="3CCE7A8D" w14:textId="77777777" w:rsidR="0023202B" w:rsidRPr="00FC493C" w:rsidRDefault="0023202B" w:rsidP="0023202B">
            <w:pPr>
              <w:spacing w:line="480" w:lineRule="auto"/>
              <w:jc w:val="right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(95% CI)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313" w:type="dxa"/>
          </w:tcPr>
          <w:p w14:paraId="5840577A" w14:textId="136E7D26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3.8</w:t>
            </w:r>
          </w:p>
          <w:p w14:paraId="3768BE82" w14:textId="01CA3689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(2.8-5.1)</w:t>
            </w:r>
          </w:p>
        </w:tc>
        <w:tc>
          <w:tcPr>
            <w:tcW w:w="1314" w:type="dxa"/>
          </w:tcPr>
          <w:p w14:paraId="48615D3D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  <w:tc>
          <w:tcPr>
            <w:tcW w:w="1314" w:type="dxa"/>
          </w:tcPr>
          <w:p w14:paraId="5A42C919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Reference</w:t>
            </w:r>
          </w:p>
        </w:tc>
        <w:tc>
          <w:tcPr>
            <w:tcW w:w="1314" w:type="dxa"/>
          </w:tcPr>
          <w:p w14:paraId="18012096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3.9</w:t>
            </w:r>
          </w:p>
          <w:p w14:paraId="09E160D1" w14:textId="6BC867B3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(0.4-35.7)</w:t>
            </w:r>
          </w:p>
        </w:tc>
        <w:tc>
          <w:tcPr>
            <w:tcW w:w="1314" w:type="dxa"/>
          </w:tcPr>
          <w:p w14:paraId="37E63A16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23.0</w:t>
            </w:r>
          </w:p>
          <w:p w14:paraId="48815408" w14:textId="0CD2608E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(3.0-177.6)</w:t>
            </w:r>
          </w:p>
        </w:tc>
        <w:tc>
          <w:tcPr>
            <w:tcW w:w="1314" w:type="dxa"/>
          </w:tcPr>
          <w:p w14:paraId="4A7FD97D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133.2</w:t>
            </w:r>
          </w:p>
          <w:p w14:paraId="174D7B93" w14:textId="3A628362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(17.6-1011.0)</w:t>
            </w:r>
          </w:p>
        </w:tc>
        <w:tc>
          <w:tcPr>
            <w:tcW w:w="1314" w:type="dxa"/>
          </w:tcPr>
          <w:p w14:paraId="128A6A41" w14:textId="02FCB574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</w:tr>
    </w:tbl>
    <w:p w14:paraId="708DE0DC" w14:textId="3DA46738" w:rsidR="00DE3555" w:rsidRPr="00FC493C" w:rsidRDefault="00657C74" w:rsidP="00836376">
      <w:pPr>
        <w:pStyle w:val="Heading3"/>
        <w:spacing w:line="480" w:lineRule="auto"/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</w:pPr>
      <w:proofErr w:type="spellStart"/>
      <w:r w:rsidRPr="00FC493C">
        <w:rPr>
          <w:rFonts w:ascii="Times New Roman" w:eastAsiaTheme="minorHAnsi" w:hAnsi="Times New Roman" w:cs="Times New Roman"/>
          <w:color w:val="auto"/>
          <w:sz w:val="16"/>
          <w:vertAlign w:val="superscript"/>
          <w:lang w:val="en-US" w:eastAsia="en-US"/>
        </w:rPr>
        <w:t>a</w:t>
      </w:r>
      <w:r w:rsidRPr="00FC493C"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  <w:t>Serum</w:t>
      </w:r>
      <w:proofErr w:type="spellEnd"/>
      <w:r w:rsidRPr="00FC493C"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  <w:t xml:space="preserve"> creatinine. </w:t>
      </w:r>
      <w:r w:rsidRPr="00FC493C">
        <w:rPr>
          <w:rFonts w:ascii="Times New Roman" w:eastAsiaTheme="minorHAnsi" w:hAnsi="Times New Roman" w:cs="Times New Roman"/>
          <w:color w:val="auto"/>
          <w:sz w:val="16"/>
          <w:vertAlign w:val="superscript"/>
          <w:lang w:val="en-US" w:eastAsia="en-US"/>
        </w:rPr>
        <w:t>*</w:t>
      </w:r>
      <w:r w:rsidRPr="00FC493C"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  <w:t>Odds Ratios computed through Logistic Regression adjusted for sex and age.</w:t>
      </w:r>
    </w:p>
    <w:p w14:paraId="470D2113" w14:textId="33A41CA5" w:rsidR="00836376" w:rsidRPr="00FC493C" w:rsidRDefault="003B2C1B" w:rsidP="00FC73E2">
      <w:pPr>
        <w:pStyle w:val="Heading3"/>
        <w:spacing w:line="360" w:lineRule="auto"/>
        <w:rPr>
          <w:rFonts w:ascii="Times New Roman" w:hAnsi="Times New Roman" w:cs="Times New Roman"/>
        </w:rPr>
      </w:pPr>
      <w:r w:rsidRPr="00FC493C">
        <w:rPr>
          <w:rFonts w:ascii="Times New Roman" w:hAnsi="Times New Roman" w:cs="Times New Roman"/>
        </w:rPr>
        <w:t xml:space="preserve">Supplementary </w:t>
      </w:r>
      <w:r w:rsidR="00836376" w:rsidRPr="00FC493C">
        <w:rPr>
          <w:rFonts w:ascii="Times New Roman" w:hAnsi="Times New Roman" w:cs="Times New Roman"/>
        </w:rPr>
        <w:t xml:space="preserve">Table </w:t>
      </w:r>
      <w:r w:rsidRPr="00FC493C">
        <w:rPr>
          <w:rFonts w:ascii="Times New Roman" w:hAnsi="Times New Roman" w:cs="Times New Roman"/>
        </w:rPr>
        <w:t>2.</w:t>
      </w:r>
      <w:r w:rsidR="00836376" w:rsidRPr="00FC493C">
        <w:rPr>
          <w:rFonts w:ascii="Times New Roman" w:hAnsi="Times New Roman" w:cs="Times New Roman"/>
        </w:rPr>
        <w:t xml:space="preserve"> Serum Creatinine for prediction of multi-organ failure and 28-day all-cause mortality.</w:t>
      </w:r>
    </w:p>
    <w:tbl>
      <w:tblPr>
        <w:tblStyle w:val="PlainTable21"/>
        <w:tblW w:w="4806" w:type="pct"/>
        <w:tblLook w:val="04A0" w:firstRow="1" w:lastRow="0" w:firstColumn="1" w:lastColumn="0" w:noHBand="0" w:noVBand="1"/>
      </w:tblPr>
      <w:tblGrid>
        <w:gridCol w:w="1090"/>
        <w:gridCol w:w="1090"/>
        <w:gridCol w:w="1089"/>
        <w:gridCol w:w="1089"/>
        <w:gridCol w:w="1089"/>
        <w:gridCol w:w="1089"/>
        <w:gridCol w:w="1089"/>
        <w:gridCol w:w="1089"/>
      </w:tblGrid>
      <w:tr w:rsidR="00836376" w:rsidRPr="00FC493C" w14:paraId="5AEB9B7F" w14:textId="77777777" w:rsidTr="00094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14:paraId="5DBABA4E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</w:p>
        </w:tc>
        <w:tc>
          <w:tcPr>
            <w:tcW w:w="625" w:type="pct"/>
            <w:vAlign w:val="center"/>
          </w:tcPr>
          <w:p w14:paraId="5F8A2B75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All patients</w:t>
            </w:r>
          </w:p>
          <w:p w14:paraId="52B221A3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(n=588)</w:t>
            </w:r>
          </w:p>
        </w:tc>
        <w:tc>
          <w:tcPr>
            <w:tcW w:w="625" w:type="pct"/>
            <w:vAlign w:val="center"/>
          </w:tcPr>
          <w:p w14:paraId="16C146E7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P-value</w:t>
            </w:r>
          </w:p>
        </w:tc>
        <w:tc>
          <w:tcPr>
            <w:tcW w:w="625" w:type="pct"/>
            <w:vAlign w:val="center"/>
          </w:tcPr>
          <w:p w14:paraId="0FC9D9D9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1</w:t>
            </w:r>
          </w:p>
          <w:p w14:paraId="4DB709B6" w14:textId="256A9441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142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625" w:type="pct"/>
            <w:vAlign w:val="center"/>
          </w:tcPr>
          <w:p w14:paraId="01FC6795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2</w:t>
            </w:r>
          </w:p>
          <w:p w14:paraId="4B1E7826" w14:textId="713ABDD2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152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625" w:type="pct"/>
            <w:vAlign w:val="center"/>
          </w:tcPr>
          <w:p w14:paraId="6AF42C69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3</w:t>
            </w:r>
          </w:p>
          <w:p w14:paraId="3458AA7C" w14:textId="1AAC4432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148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625" w:type="pct"/>
            <w:vAlign w:val="center"/>
          </w:tcPr>
          <w:p w14:paraId="48913814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Quartile 4</w:t>
            </w:r>
          </w:p>
          <w:p w14:paraId="062139BA" w14:textId="353A6414" w:rsidR="00836376" w:rsidRPr="00FC493C" w:rsidRDefault="007F7751" w:rsidP="007F775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(n=</w:t>
            </w:r>
            <w:r w:rsidR="0023202B" w:rsidRPr="00FC493C">
              <w:rPr>
                <w:rFonts w:ascii="Times New Roman" w:hAnsi="Times New Roman" w:cs="Times New Roman"/>
                <w:sz w:val="16"/>
                <w:szCs w:val="18"/>
              </w:rPr>
              <w:t>146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</w:tc>
        <w:tc>
          <w:tcPr>
            <w:tcW w:w="625" w:type="pct"/>
            <w:vAlign w:val="center"/>
          </w:tcPr>
          <w:p w14:paraId="43B03B9C" w14:textId="77777777" w:rsidR="00836376" w:rsidRPr="00FC493C" w:rsidRDefault="00836376" w:rsidP="00094A1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8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</w:rPr>
              <w:t>P for trend</w:t>
            </w:r>
          </w:p>
        </w:tc>
      </w:tr>
      <w:tr w:rsidR="00836376" w:rsidRPr="00FC493C" w14:paraId="2F50022D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vAlign w:val="center"/>
          </w:tcPr>
          <w:p w14:paraId="1BB95073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proofErr w:type="spellStart"/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a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Severe</w:t>
            </w:r>
            <w:proofErr w:type="spellEnd"/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 xml:space="preserve"> Multi-Organ Failure</w:t>
            </w:r>
          </w:p>
        </w:tc>
      </w:tr>
      <w:tr w:rsidR="00836376" w:rsidRPr="00FC493C" w14:paraId="3F61B9D7" w14:textId="77777777" w:rsidTr="00094A1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14:paraId="2B704D3E" w14:textId="24292D55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N events</w:t>
            </w:r>
          </w:p>
          <w:p w14:paraId="0E5015A6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(% of total)</w:t>
            </w:r>
          </w:p>
        </w:tc>
        <w:tc>
          <w:tcPr>
            <w:tcW w:w="625" w:type="pct"/>
            <w:vAlign w:val="center"/>
          </w:tcPr>
          <w:p w14:paraId="315B37C7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33</w:t>
            </w:r>
          </w:p>
          <w:p w14:paraId="1377A928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(5.6%)</w:t>
            </w:r>
          </w:p>
        </w:tc>
        <w:tc>
          <w:tcPr>
            <w:tcW w:w="625" w:type="pct"/>
            <w:vAlign w:val="center"/>
          </w:tcPr>
          <w:p w14:paraId="70A13187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625" w:type="pct"/>
            <w:vAlign w:val="center"/>
          </w:tcPr>
          <w:p w14:paraId="1585A361" w14:textId="77777777" w:rsidR="00836376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2</w:t>
            </w:r>
          </w:p>
          <w:p w14:paraId="642884BD" w14:textId="1F30468C" w:rsidR="0023202B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1.4%</w:t>
            </w: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7E7D347C" w14:textId="77777777" w:rsidR="00836376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0</w:t>
            </w:r>
          </w:p>
          <w:p w14:paraId="1FC695D4" w14:textId="46D61230" w:rsidR="0023202B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</w:p>
        </w:tc>
        <w:tc>
          <w:tcPr>
            <w:tcW w:w="625" w:type="pct"/>
            <w:vAlign w:val="center"/>
          </w:tcPr>
          <w:p w14:paraId="44E6C7B0" w14:textId="77777777" w:rsidR="00836376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5</w:t>
            </w:r>
          </w:p>
          <w:p w14:paraId="5047F9D3" w14:textId="539EBFCE" w:rsidR="0023202B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3.4%</w:t>
            </w: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6E9A7B64" w14:textId="77777777" w:rsidR="00836376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26</w:t>
            </w:r>
          </w:p>
          <w:p w14:paraId="048A7247" w14:textId="5A50B45F" w:rsidR="0023202B" w:rsidRPr="00FC493C" w:rsidRDefault="0023202B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17.8%)</w:t>
            </w:r>
          </w:p>
        </w:tc>
        <w:tc>
          <w:tcPr>
            <w:tcW w:w="625" w:type="pct"/>
            <w:vAlign w:val="center"/>
          </w:tcPr>
          <w:p w14:paraId="4E4EC829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</w:tr>
      <w:tr w:rsidR="00836376" w:rsidRPr="00FC493C" w14:paraId="60AC0206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14:paraId="23234AFE" w14:textId="629342C6" w:rsidR="00836376" w:rsidRPr="00FC493C" w:rsidRDefault="00657C74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*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OR</w:t>
            </w:r>
          </w:p>
          <w:p w14:paraId="1C00BC9B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(95% CI)</w:t>
            </w:r>
          </w:p>
        </w:tc>
        <w:tc>
          <w:tcPr>
            <w:tcW w:w="625" w:type="pct"/>
            <w:vAlign w:val="center"/>
          </w:tcPr>
          <w:p w14:paraId="635040FA" w14:textId="2BAAC476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3.</w:t>
            </w:r>
            <w:r w:rsidR="00CA788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4</w:t>
            </w:r>
          </w:p>
          <w:p w14:paraId="18D99947" w14:textId="1D1A6F8F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(2.</w:t>
            </w:r>
            <w:r w:rsidR="00CA788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4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-</w:t>
            </w:r>
            <w:r w:rsidR="00CA788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4-8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6EDA0631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  <w:tc>
          <w:tcPr>
            <w:tcW w:w="625" w:type="pct"/>
            <w:vAlign w:val="center"/>
          </w:tcPr>
          <w:p w14:paraId="3D2C77FE" w14:textId="34D4A922" w:rsidR="0083637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Reference</w:t>
            </w:r>
          </w:p>
        </w:tc>
        <w:tc>
          <w:tcPr>
            <w:tcW w:w="625" w:type="pct"/>
            <w:vAlign w:val="center"/>
          </w:tcPr>
          <w:p w14:paraId="76089323" w14:textId="77777777" w:rsidR="00CA788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5.0341E</w:t>
            </w: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vertAlign w:val="superscript"/>
                <w:lang w:val="en-US"/>
              </w:rPr>
              <w:t>-8</w:t>
            </w:r>
          </w:p>
          <w:p w14:paraId="2F08271B" w14:textId="538A33B8" w:rsidR="00CA788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(N/A)</w:t>
            </w:r>
          </w:p>
        </w:tc>
        <w:tc>
          <w:tcPr>
            <w:tcW w:w="625" w:type="pct"/>
            <w:vAlign w:val="center"/>
          </w:tcPr>
          <w:p w14:paraId="71272DBB" w14:textId="77777777" w:rsidR="00CA7886" w:rsidRPr="00FC493C" w:rsidRDefault="00CA7886" w:rsidP="00CA78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3.1</w:t>
            </w:r>
          </w:p>
          <w:p w14:paraId="7CC08A40" w14:textId="0712407E" w:rsidR="00836376" w:rsidRPr="00FC493C" w:rsidRDefault="00CA7886" w:rsidP="00CA78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(0.6-16.8)</w:t>
            </w:r>
          </w:p>
        </w:tc>
        <w:tc>
          <w:tcPr>
            <w:tcW w:w="625" w:type="pct"/>
            <w:vAlign w:val="center"/>
          </w:tcPr>
          <w:p w14:paraId="0CB09D23" w14:textId="77777777" w:rsidR="0083637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19.7</w:t>
            </w:r>
          </w:p>
          <w:p w14:paraId="5B0231F0" w14:textId="14803984" w:rsidR="00CA788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Cs/>
                <w:sz w:val="16"/>
                <w:szCs w:val="18"/>
                <w:lang w:val="en-US"/>
              </w:rPr>
              <w:t>(4.2-92.6)</w:t>
            </w:r>
          </w:p>
        </w:tc>
        <w:tc>
          <w:tcPr>
            <w:tcW w:w="625" w:type="pct"/>
            <w:vAlign w:val="center"/>
          </w:tcPr>
          <w:p w14:paraId="7E42B879" w14:textId="6EC02982" w:rsidR="00836376" w:rsidRPr="00FC493C" w:rsidRDefault="00CA788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&lt;0.001</w:t>
            </w:r>
          </w:p>
        </w:tc>
      </w:tr>
      <w:tr w:rsidR="00836376" w:rsidRPr="00FC493C" w14:paraId="6104AA95" w14:textId="77777777" w:rsidTr="00094A1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vAlign w:val="center"/>
          </w:tcPr>
          <w:p w14:paraId="41D69AFD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28-Day All-Cause Mortality</w:t>
            </w:r>
          </w:p>
        </w:tc>
      </w:tr>
      <w:tr w:rsidR="00836376" w:rsidRPr="00FC493C" w14:paraId="62B916DA" w14:textId="77777777" w:rsidTr="0009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14:paraId="3F636129" w14:textId="77777777" w:rsidR="00657C74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N events</w:t>
            </w:r>
          </w:p>
          <w:p w14:paraId="0B110BB2" w14:textId="60F558FA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(% of total)</w:t>
            </w:r>
          </w:p>
        </w:tc>
        <w:tc>
          <w:tcPr>
            <w:tcW w:w="625" w:type="pct"/>
            <w:vAlign w:val="center"/>
          </w:tcPr>
          <w:p w14:paraId="27FA5EEB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50</w:t>
            </w:r>
          </w:p>
          <w:p w14:paraId="4B181A23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(8.5%)</w:t>
            </w:r>
          </w:p>
        </w:tc>
        <w:tc>
          <w:tcPr>
            <w:tcW w:w="625" w:type="pct"/>
            <w:vAlign w:val="center"/>
          </w:tcPr>
          <w:p w14:paraId="76AF9677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  <w:tc>
          <w:tcPr>
            <w:tcW w:w="625" w:type="pct"/>
            <w:vAlign w:val="center"/>
          </w:tcPr>
          <w:p w14:paraId="6C8BEC52" w14:textId="77777777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10</w:t>
            </w:r>
          </w:p>
          <w:p w14:paraId="42A0F10E" w14:textId="76AF755F" w:rsidR="0023202B" w:rsidRPr="00FC493C" w:rsidRDefault="0023202B" w:rsidP="0023202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7.0%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461C872D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5</w:t>
            </w:r>
          </w:p>
          <w:p w14:paraId="1B4FBC31" w14:textId="6C759546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3.3%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11A971E7" w14:textId="77777777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14</w:t>
            </w:r>
          </w:p>
          <w:p w14:paraId="7FD52009" w14:textId="3D82B4D0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9.5%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4302945B" w14:textId="77777777" w:rsidR="00836376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21</w:t>
            </w:r>
          </w:p>
          <w:p w14:paraId="297E31BD" w14:textId="52D98749" w:rsidR="0023202B" w:rsidRPr="00FC493C" w:rsidRDefault="0023202B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</w:t>
            </w:r>
            <w:r w:rsidR="004D1025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14.4%</w:t>
            </w: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)</w:t>
            </w:r>
          </w:p>
        </w:tc>
        <w:tc>
          <w:tcPr>
            <w:tcW w:w="625" w:type="pct"/>
            <w:vAlign w:val="center"/>
          </w:tcPr>
          <w:p w14:paraId="6946F886" w14:textId="77777777" w:rsidR="00836376" w:rsidRPr="00FC493C" w:rsidRDefault="00836376" w:rsidP="00094A1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</w:p>
        </w:tc>
      </w:tr>
      <w:tr w:rsidR="00836376" w:rsidRPr="00FC493C" w14:paraId="5BC0EB08" w14:textId="77777777" w:rsidTr="00094A1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pct"/>
            <w:vAlign w:val="center"/>
          </w:tcPr>
          <w:p w14:paraId="71AE91CB" w14:textId="4675A0D0" w:rsidR="00836376" w:rsidRPr="00FC493C" w:rsidRDefault="00657C74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en-US"/>
              </w:rPr>
              <w:t>*</w:t>
            </w:r>
            <w:r w:rsidR="00836376"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OR</w:t>
            </w:r>
          </w:p>
          <w:p w14:paraId="511C0877" w14:textId="77777777" w:rsidR="00836376" w:rsidRPr="00FC493C" w:rsidRDefault="00836376" w:rsidP="00094A17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(95% CI)</w:t>
            </w:r>
          </w:p>
        </w:tc>
        <w:tc>
          <w:tcPr>
            <w:tcW w:w="625" w:type="pct"/>
            <w:vAlign w:val="center"/>
          </w:tcPr>
          <w:p w14:paraId="3B7D907A" w14:textId="3833085F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1.3</w:t>
            </w:r>
          </w:p>
          <w:p w14:paraId="5B1C6A97" w14:textId="750546A8" w:rsidR="00836376" w:rsidRPr="00FC493C" w:rsidRDefault="00836376" w:rsidP="00094A1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(0.9-1.7)</w:t>
            </w:r>
          </w:p>
        </w:tc>
        <w:tc>
          <w:tcPr>
            <w:tcW w:w="625" w:type="pct"/>
            <w:vAlign w:val="center"/>
          </w:tcPr>
          <w:p w14:paraId="6C320DA0" w14:textId="6180371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=0.117</w:t>
            </w:r>
          </w:p>
        </w:tc>
        <w:tc>
          <w:tcPr>
            <w:tcW w:w="625" w:type="pct"/>
            <w:vAlign w:val="center"/>
          </w:tcPr>
          <w:p w14:paraId="5741AD1B" w14:textId="77777777" w:rsidR="00836376" w:rsidRPr="00FC493C" w:rsidRDefault="0083637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Reference</w:t>
            </w:r>
          </w:p>
        </w:tc>
        <w:tc>
          <w:tcPr>
            <w:tcW w:w="625" w:type="pct"/>
            <w:vAlign w:val="center"/>
          </w:tcPr>
          <w:p w14:paraId="47E2B05B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0.4</w:t>
            </w:r>
          </w:p>
          <w:p w14:paraId="08A708E8" w14:textId="0D3A9B86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(0.1-1.1)</w:t>
            </w:r>
          </w:p>
        </w:tc>
        <w:tc>
          <w:tcPr>
            <w:tcW w:w="625" w:type="pct"/>
            <w:vAlign w:val="center"/>
          </w:tcPr>
          <w:p w14:paraId="20CBD144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0.9</w:t>
            </w:r>
          </w:p>
          <w:p w14:paraId="1A78AEA7" w14:textId="76DEC498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(0.4-2.3)</w:t>
            </w:r>
          </w:p>
        </w:tc>
        <w:tc>
          <w:tcPr>
            <w:tcW w:w="625" w:type="pct"/>
            <w:vAlign w:val="center"/>
          </w:tcPr>
          <w:p w14:paraId="1E8540E5" w14:textId="77777777" w:rsidR="00836376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1.3</w:t>
            </w:r>
          </w:p>
          <w:p w14:paraId="45DB7EA1" w14:textId="03CAABA8" w:rsidR="00673524" w:rsidRPr="00FC493C" w:rsidRDefault="00673524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(0.5-3.1)</w:t>
            </w:r>
          </w:p>
        </w:tc>
        <w:tc>
          <w:tcPr>
            <w:tcW w:w="625" w:type="pct"/>
            <w:vAlign w:val="center"/>
          </w:tcPr>
          <w:p w14:paraId="1095BEAF" w14:textId="21AE67E6" w:rsidR="00836376" w:rsidRPr="00FC493C" w:rsidRDefault="00CA7886" w:rsidP="00094A1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6"/>
                <w:szCs w:val="18"/>
                <w:lang w:val="en-US"/>
              </w:rPr>
              <w:t>=0.148</w:t>
            </w:r>
          </w:p>
        </w:tc>
      </w:tr>
    </w:tbl>
    <w:p w14:paraId="54C6090B" w14:textId="7CF9994C" w:rsidR="00A84814" w:rsidRPr="009450EC" w:rsidRDefault="00657C74" w:rsidP="009450EC">
      <w:pPr>
        <w:pStyle w:val="Heading3"/>
        <w:spacing w:line="480" w:lineRule="auto"/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</w:pPr>
      <w:r w:rsidRPr="00FC493C">
        <w:rPr>
          <w:rFonts w:ascii="Times New Roman" w:eastAsiaTheme="minorHAnsi" w:hAnsi="Times New Roman" w:cs="Times New Roman"/>
          <w:color w:val="auto"/>
          <w:sz w:val="16"/>
          <w:vertAlign w:val="superscript"/>
          <w:lang w:val="en-US" w:eastAsia="en-US"/>
        </w:rPr>
        <w:lastRenderedPageBreak/>
        <w:t>*</w:t>
      </w:r>
      <w:r w:rsidRPr="00FC493C">
        <w:rPr>
          <w:rFonts w:ascii="Times New Roman" w:eastAsiaTheme="minorHAnsi" w:hAnsi="Times New Roman" w:cs="Times New Roman"/>
          <w:color w:val="auto"/>
          <w:sz w:val="16"/>
          <w:lang w:val="en-US" w:eastAsia="en-US"/>
        </w:rPr>
        <w:t>Odds Ratios computed through Logistic Regression adjusted for sex and age.</w:t>
      </w:r>
    </w:p>
    <w:p w14:paraId="7C610763" w14:textId="1F4C44C9" w:rsidR="004C6452" w:rsidRPr="00985606" w:rsidRDefault="00BB5291" w:rsidP="00FC73E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lang w:val="en-US"/>
        </w:rPr>
      </w:pPr>
      <w:r w:rsidRPr="00985606">
        <w:rPr>
          <w:rFonts w:ascii="Times New Roman" w:hAnsi="Times New Roman" w:cs="Times New Roman"/>
          <w:lang w:val="en-US"/>
        </w:rPr>
        <w:t xml:space="preserve">Supplementary </w:t>
      </w:r>
      <w:r w:rsidR="00810F96" w:rsidRPr="00985606">
        <w:rPr>
          <w:rFonts w:ascii="Times New Roman" w:hAnsi="Times New Roman" w:cs="Times New Roman"/>
          <w:lang w:val="en-US"/>
        </w:rPr>
        <w:t xml:space="preserve">Table 3. </w:t>
      </w:r>
      <w:r w:rsidR="00985606" w:rsidRPr="00985606">
        <w:rPr>
          <w:rFonts w:ascii="Times New Roman" w:hAnsi="Times New Roman" w:cs="Times New Roman"/>
          <w:lang w:val="en-US"/>
        </w:rPr>
        <w:t>Supplementary Table 3. Logistic Regression computed Odds Ratios for specified adverse outcomes for other collected variables.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189"/>
        <w:gridCol w:w="1730"/>
        <w:gridCol w:w="1730"/>
        <w:gridCol w:w="1776"/>
        <w:gridCol w:w="1631"/>
      </w:tblGrid>
      <w:tr w:rsidR="006F03B6" w:rsidRPr="00FC493C" w14:paraId="1B1C7E71" w14:textId="77777777" w:rsidTr="009450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 w:val="restart"/>
            <w:vAlign w:val="center"/>
          </w:tcPr>
          <w:p w14:paraId="0ACECBA0" w14:textId="77777777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Variable</w:t>
            </w:r>
          </w:p>
          <w:p w14:paraId="0BCA7C82" w14:textId="77777777" w:rsidR="00810F96" w:rsidRPr="00FC493C" w:rsidRDefault="00FB3561" w:rsidP="009450EC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proofErr w:type="spellStart"/>
            <w:r w:rsidRPr="00FC493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  <w:r w:rsidR="00810F96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Odds</w:t>
            </w:r>
            <w:proofErr w:type="spellEnd"/>
            <w:r w:rsidR="00810F96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Ratio (95% CI)</w:t>
            </w:r>
          </w:p>
          <w:p w14:paraId="4B080FDD" w14:textId="6F43D1AB" w:rsidR="006F03FF" w:rsidRPr="00FC493C" w:rsidRDefault="006F03FF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(events</w:t>
            </w:r>
            <w:r w:rsidR="00282643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/total)</w:t>
            </w:r>
          </w:p>
        </w:tc>
        <w:tc>
          <w:tcPr>
            <w:tcW w:w="6867" w:type="dxa"/>
            <w:gridSpan w:val="4"/>
            <w:vAlign w:val="center"/>
          </w:tcPr>
          <w:p w14:paraId="7F347940" w14:textId="32027E4B" w:rsidR="006F03B6" w:rsidRPr="00FC493C" w:rsidRDefault="006F03B6" w:rsidP="009450E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Outcome</w:t>
            </w:r>
          </w:p>
        </w:tc>
      </w:tr>
      <w:tr w:rsidR="006F03B6" w:rsidRPr="00FC493C" w14:paraId="5A4A4F29" w14:textId="52BF2BEC" w:rsidTr="009450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/>
            <w:vAlign w:val="center"/>
          </w:tcPr>
          <w:p w14:paraId="5B4F90C8" w14:textId="173B00C8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730" w:type="dxa"/>
            <w:vAlign w:val="center"/>
          </w:tcPr>
          <w:p w14:paraId="36788CDE" w14:textId="77777777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AKI 48 H</w:t>
            </w:r>
          </w:p>
          <w:p w14:paraId="16723FB8" w14:textId="07C8E6BB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6F03FF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77/58</w:t>
            </w:r>
            <w:r w:rsidR="00282643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730" w:type="dxa"/>
            <w:vAlign w:val="center"/>
          </w:tcPr>
          <w:p w14:paraId="407C4603" w14:textId="77777777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AKI 7 D</w:t>
            </w:r>
          </w:p>
          <w:p w14:paraId="3803415F" w14:textId="5440A2FA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6F03FF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92/58</w:t>
            </w:r>
            <w:r w:rsidR="00282643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776" w:type="dxa"/>
            <w:vAlign w:val="center"/>
          </w:tcPr>
          <w:p w14:paraId="7A2E3546" w14:textId="77777777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MOF</w:t>
            </w:r>
          </w:p>
          <w:p w14:paraId="6FEFB6F2" w14:textId="333009D7" w:rsidR="00810F96" w:rsidRPr="00FC493C" w:rsidRDefault="00810F9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r w:rsidR="006F03FF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32/58</w:t>
            </w:r>
            <w:r w:rsidR="00282643"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631" w:type="dxa"/>
            <w:vAlign w:val="center"/>
          </w:tcPr>
          <w:p w14:paraId="4C30A3F4" w14:textId="77777777" w:rsidR="006F03B6" w:rsidRPr="00FC493C" w:rsidRDefault="006F03B6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28-d Mortality</w:t>
            </w:r>
          </w:p>
          <w:p w14:paraId="0B04EA5C" w14:textId="5C95AF22" w:rsidR="00810F96" w:rsidRPr="00FC493C" w:rsidRDefault="00282643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(49/588)</w:t>
            </w:r>
          </w:p>
        </w:tc>
      </w:tr>
      <w:tr w:rsidR="006F03B6" w:rsidRPr="00FC493C" w14:paraId="11133C0C" w14:textId="72C98E78" w:rsidTr="009450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09BB52D8" w14:textId="7EBCA7DE" w:rsidR="006F03B6" w:rsidRPr="00FC493C" w:rsidRDefault="007219B9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†</w:t>
            </w:r>
            <w:r w:rsidR="00354A2C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CHF</w:t>
            </w:r>
          </w:p>
        </w:tc>
        <w:tc>
          <w:tcPr>
            <w:tcW w:w="1730" w:type="dxa"/>
            <w:vAlign w:val="center"/>
          </w:tcPr>
          <w:p w14:paraId="7265D7D2" w14:textId="40BACA44" w:rsidR="006F03B6" w:rsidRPr="00FC493C" w:rsidRDefault="00FB356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(0.7-2.3)</w:t>
            </w:r>
          </w:p>
        </w:tc>
        <w:tc>
          <w:tcPr>
            <w:tcW w:w="1730" w:type="dxa"/>
            <w:vAlign w:val="center"/>
          </w:tcPr>
          <w:p w14:paraId="48158BB3" w14:textId="4DDB43C3" w:rsidR="006F03B6" w:rsidRPr="00FC493C" w:rsidRDefault="00FB356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(0.8-2.3)</w:t>
            </w:r>
          </w:p>
        </w:tc>
        <w:tc>
          <w:tcPr>
            <w:tcW w:w="1776" w:type="dxa"/>
            <w:vAlign w:val="center"/>
          </w:tcPr>
          <w:p w14:paraId="7D9D27F7" w14:textId="5DB8CAA8" w:rsidR="006F03B6" w:rsidRPr="00FC493C" w:rsidRDefault="00FB356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2.2 (0.9-4.8)</w:t>
            </w:r>
          </w:p>
        </w:tc>
        <w:tc>
          <w:tcPr>
            <w:tcW w:w="1631" w:type="dxa"/>
            <w:vAlign w:val="center"/>
          </w:tcPr>
          <w:p w14:paraId="396B7540" w14:textId="0EEBDDF6" w:rsidR="006F03B6" w:rsidRPr="00FC493C" w:rsidRDefault="00FB356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(0.7-2.6)</w:t>
            </w:r>
          </w:p>
        </w:tc>
      </w:tr>
      <w:tr w:rsidR="006F03B6" w:rsidRPr="00FC493C" w14:paraId="63343780" w14:textId="6A7DE234" w:rsidTr="009450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29F36204" w14:textId="5A54E93A" w:rsidR="006F03B6" w:rsidRPr="00FC493C" w:rsidRDefault="007219B9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‡</w:t>
            </w:r>
            <w:r w:rsidR="00354A2C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COPD</w:t>
            </w:r>
          </w:p>
        </w:tc>
        <w:tc>
          <w:tcPr>
            <w:tcW w:w="1730" w:type="dxa"/>
            <w:vAlign w:val="center"/>
          </w:tcPr>
          <w:p w14:paraId="7903FC21" w14:textId="4B6A4F18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(0.6-2.0)</w:t>
            </w:r>
          </w:p>
        </w:tc>
        <w:tc>
          <w:tcPr>
            <w:tcW w:w="1730" w:type="dxa"/>
            <w:vAlign w:val="center"/>
          </w:tcPr>
          <w:p w14:paraId="28EC8589" w14:textId="5D99F8EA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 (0.6-1.8)</w:t>
            </w:r>
          </w:p>
        </w:tc>
        <w:tc>
          <w:tcPr>
            <w:tcW w:w="1776" w:type="dxa"/>
            <w:vAlign w:val="center"/>
          </w:tcPr>
          <w:p w14:paraId="14CBA2E0" w14:textId="6AD950BB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(0.5-2.6)</w:t>
            </w:r>
          </w:p>
        </w:tc>
        <w:tc>
          <w:tcPr>
            <w:tcW w:w="1631" w:type="dxa"/>
            <w:vAlign w:val="center"/>
          </w:tcPr>
          <w:p w14:paraId="7A5BC971" w14:textId="079DA75E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 (0.9-3.5)</w:t>
            </w:r>
          </w:p>
        </w:tc>
      </w:tr>
      <w:tr w:rsidR="006F03B6" w:rsidRPr="00FC493C" w14:paraId="58DC990B" w14:textId="2E4BEB1D" w:rsidTr="009450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65421851" w14:textId="4E6C72BA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="00530E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bookmarkStart w:id="0" w:name="_GoBack"/>
            <w:bookmarkEnd w:id="0"/>
            <w:r w:rsidR="00354A2C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abetes Mellitus</w:t>
            </w:r>
          </w:p>
        </w:tc>
        <w:tc>
          <w:tcPr>
            <w:tcW w:w="1730" w:type="dxa"/>
            <w:vAlign w:val="center"/>
          </w:tcPr>
          <w:p w14:paraId="33ABCE11" w14:textId="39BD09C6" w:rsidR="006F03B6" w:rsidRPr="00FC493C" w:rsidRDefault="002A22D0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(0.8-2.5)</w:t>
            </w:r>
          </w:p>
        </w:tc>
        <w:tc>
          <w:tcPr>
            <w:tcW w:w="1730" w:type="dxa"/>
            <w:vAlign w:val="center"/>
          </w:tcPr>
          <w:p w14:paraId="610D3891" w14:textId="23A8E8CB" w:rsidR="006F03B6" w:rsidRPr="00FC493C" w:rsidRDefault="002A22D0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 (0.9-2.6)</w:t>
            </w:r>
          </w:p>
        </w:tc>
        <w:tc>
          <w:tcPr>
            <w:tcW w:w="1776" w:type="dxa"/>
            <w:vAlign w:val="center"/>
          </w:tcPr>
          <w:p w14:paraId="533FFD13" w14:textId="3315FD68" w:rsidR="006F03B6" w:rsidRPr="00FC493C" w:rsidRDefault="002A22D0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perscript"/>
                <w:lang w:val="en-US"/>
              </w:rPr>
              <w:t>**</w:t>
            </w: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  <w:t>3.6 (1.7-7.4)</w:t>
            </w:r>
          </w:p>
        </w:tc>
        <w:tc>
          <w:tcPr>
            <w:tcW w:w="1631" w:type="dxa"/>
            <w:vAlign w:val="center"/>
          </w:tcPr>
          <w:p w14:paraId="31878324" w14:textId="4C0DE906" w:rsidR="006F03B6" w:rsidRPr="00FC493C" w:rsidRDefault="002A22D0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 (0.9-3.4)</w:t>
            </w:r>
          </w:p>
        </w:tc>
      </w:tr>
      <w:tr w:rsidR="006F03B6" w:rsidRPr="00FC493C" w14:paraId="0EBA4346" w14:textId="36BEBA1F" w:rsidTr="009450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21E81E5A" w14:textId="15A115D6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Cancer</w:t>
            </w:r>
          </w:p>
        </w:tc>
        <w:tc>
          <w:tcPr>
            <w:tcW w:w="1730" w:type="dxa"/>
            <w:vAlign w:val="center"/>
          </w:tcPr>
          <w:p w14:paraId="60E136FD" w14:textId="73605E55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 (0.6-1.7)</w:t>
            </w:r>
          </w:p>
        </w:tc>
        <w:tc>
          <w:tcPr>
            <w:tcW w:w="1730" w:type="dxa"/>
            <w:vAlign w:val="center"/>
          </w:tcPr>
          <w:p w14:paraId="3B076F03" w14:textId="18180325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(0.7-1.8)</w:t>
            </w:r>
          </w:p>
        </w:tc>
        <w:tc>
          <w:tcPr>
            <w:tcW w:w="1776" w:type="dxa"/>
            <w:vAlign w:val="center"/>
          </w:tcPr>
          <w:p w14:paraId="273A9D88" w14:textId="5486EC14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1.3 (0.6-2.9)</w:t>
            </w:r>
          </w:p>
        </w:tc>
        <w:tc>
          <w:tcPr>
            <w:tcW w:w="1631" w:type="dxa"/>
            <w:vAlign w:val="center"/>
          </w:tcPr>
          <w:p w14:paraId="4DF6FA06" w14:textId="44283283" w:rsidR="006F03B6" w:rsidRPr="00FC493C" w:rsidRDefault="002A22D0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 (0.8-2.6)</w:t>
            </w:r>
          </w:p>
        </w:tc>
      </w:tr>
      <w:tr w:rsidR="006F03B6" w:rsidRPr="00FC493C" w14:paraId="7E8EE16A" w14:textId="16E28BF4" w:rsidTr="009450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1AB3983E" w14:textId="461D47A9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Immunodeficiency</w:t>
            </w:r>
          </w:p>
        </w:tc>
        <w:tc>
          <w:tcPr>
            <w:tcW w:w="1730" w:type="dxa"/>
            <w:vAlign w:val="center"/>
          </w:tcPr>
          <w:p w14:paraId="76E444C2" w14:textId="35240FAB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 (0.3-3.0)</w:t>
            </w:r>
          </w:p>
        </w:tc>
        <w:tc>
          <w:tcPr>
            <w:tcW w:w="1730" w:type="dxa"/>
            <w:vAlign w:val="center"/>
          </w:tcPr>
          <w:p w14:paraId="2E2EB632" w14:textId="3CBA9535" w:rsidR="006F03B6" w:rsidRPr="00FC493C" w:rsidRDefault="002A22D0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1.1 (0.4-</w:t>
            </w:r>
            <w:r w:rsidR="00C44B21"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2.9)</w:t>
            </w:r>
          </w:p>
        </w:tc>
        <w:tc>
          <w:tcPr>
            <w:tcW w:w="1776" w:type="dxa"/>
            <w:vAlign w:val="center"/>
          </w:tcPr>
          <w:p w14:paraId="51106F69" w14:textId="09E358FE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2.9 (0.9-8.8)</w:t>
            </w:r>
          </w:p>
        </w:tc>
        <w:tc>
          <w:tcPr>
            <w:tcW w:w="1631" w:type="dxa"/>
            <w:vAlign w:val="center"/>
          </w:tcPr>
          <w:p w14:paraId="0C1FC5F8" w14:textId="3E871CC7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3.5 (1.3-9.4)</w:t>
            </w:r>
          </w:p>
        </w:tc>
      </w:tr>
      <w:tr w:rsidR="006F03B6" w:rsidRPr="00FC493C" w14:paraId="7CADB5CC" w14:textId="39FA62A8" w:rsidTr="009450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0303C92E" w14:textId="42B3AB27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Renal Disease</w:t>
            </w:r>
          </w:p>
        </w:tc>
        <w:tc>
          <w:tcPr>
            <w:tcW w:w="1730" w:type="dxa"/>
            <w:vAlign w:val="center"/>
          </w:tcPr>
          <w:p w14:paraId="4349A308" w14:textId="71F6D499" w:rsidR="006F03B6" w:rsidRPr="00FC493C" w:rsidRDefault="00FB3561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1.2 (0.6-2.8)</w:t>
            </w:r>
          </w:p>
        </w:tc>
        <w:tc>
          <w:tcPr>
            <w:tcW w:w="1730" w:type="dxa"/>
            <w:vAlign w:val="center"/>
          </w:tcPr>
          <w:p w14:paraId="7B004205" w14:textId="5BDE15CA" w:rsidR="006F03B6" w:rsidRPr="00FC493C" w:rsidRDefault="00FB3561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 (0.9-3.6)</w:t>
            </w:r>
          </w:p>
        </w:tc>
        <w:tc>
          <w:tcPr>
            <w:tcW w:w="1776" w:type="dxa"/>
            <w:vAlign w:val="center"/>
          </w:tcPr>
          <w:p w14:paraId="53F1C209" w14:textId="7803DA03" w:rsidR="006F03B6" w:rsidRPr="00FC493C" w:rsidRDefault="00FB3561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3.22 (1.3-8.0)</w:t>
            </w:r>
          </w:p>
        </w:tc>
        <w:tc>
          <w:tcPr>
            <w:tcW w:w="1631" w:type="dxa"/>
            <w:vAlign w:val="center"/>
          </w:tcPr>
          <w:p w14:paraId="55A79D46" w14:textId="2747C960" w:rsidR="006F03B6" w:rsidRPr="00FC493C" w:rsidRDefault="00FB3561" w:rsidP="009450E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 (0.4-2.8)</w:t>
            </w:r>
          </w:p>
        </w:tc>
      </w:tr>
      <w:tr w:rsidR="006F03B6" w:rsidRPr="00FC493C" w14:paraId="45328D8F" w14:textId="1A4962E5" w:rsidTr="009450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Align w:val="center"/>
          </w:tcPr>
          <w:p w14:paraId="3F04D1AE" w14:textId="3E2741C7" w:rsidR="006F03B6" w:rsidRPr="00FC493C" w:rsidRDefault="006F03B6" w:rsidP="009450E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Limitation of Care</w:t>
            </w:r>
          </w:p>
        </w:tc>
        <w:tc>
          <w:tcPr>
            <w:tcW w:w="1730" w:type="dxa"/>
            <w:vAlign w:val="center"/>
          </w:tcPr>
          <w:p w14:paraId="36ECDCE6" w14:textId="15CC1B85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perscript"/>
                <w:lang w:val="en-US"/>
              </w:rPr>
              <w:t>*</w:t>
            </w: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  <w:t>2.3 (1.2-4.1)</w:t>
            </w:r>
          </w:p>
        </w:tc>
        <w:tc>
          <w:tcPr>
            <w:tcW w:w="1730" w:type="dxa"/>
            <w:vAlign w:val="center"/>
          </w:tcPr>
          <w:p w14:paraId="37E3317B" w14:textId="1CE06331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perscript"/>
                <w:lang w:val="en-US"/>
              </w:rPr>
              <w:t>*</w:t>
            </w: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  <w:t>2.1 (1.2-3.7)</w:t>
            </w:r>
          </w:p>
        </w:tc>
        <w:tc>
          <w:tcPr>
            <w:tcW w:w="1776" w:type="dxa"/>
            <w:vAlign w:val="center"/>
          </w:tcPr>
          <w:p w14:paraId="21EE11EE" w14:textId="7A0B683A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perscript"/>
                <w:lang w:val="en-US"/>
              </w:rPr>
              <w:t>***</w:t>
            </w: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  <w:t>5.9 (2.6-13.3)</w:t>
            </w:r>
          </w:p>
        </w:tc>
        <w:tc>
          <w:tcPr>
            <w:tcW w:w="1631" w:type="dxa"/>
            <w:vAlign w:val="center"/>
          </w:tcPr>
          <w:p w14:paraId="0C63A437" w14:textId="699271E9" w:rsidR="006F03B6" w:rsidRPr="00FC493C" w:rsidRDefault="00C44B21" w:rsidP="009450E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vertAlign w:val="superscript"/>
                <w:lang w:val="en-US"/>
              </w:rPr>
              <w:t>***</w:t>
            </w:r>
            <w:r w:rsidRPr="00FC493C">
              <w:rPr>
                <w:rFonts w:ascii="Times New Roman" w:hAnsi="Times New Roman" w:cs="Times New Roman"/>
                <w:b/>
                <w:color w:val="FF0000"/>
                <w:sz w:val="18"/>
                <w:szCs w:val="18"/>
                <w:lang w:val="en-US"/>
              </w:rPr>
              <w:t>4.1 (2.1-7.9)</w:t>
            </w:r>
          </w:p>
        </w:tc>
      </w:tr>
    </w:tbl>
    <w:p w14:paraId="5017AE48" w14:textId="2A5E0A8B" w:rsidR="001C01D9" w:rsidRPr="00FC493C" w:rsidRDefault="00FB3561" w:rsidP="00C61FF3">
      <w:pPr>
        <w:spacing w:line="360" w:lineRule="auto"/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>a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Odds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Ratios adjusted for sex and age.</w:t>
      </w:r>
      <w:r w:rsidR="007219B9"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 xml:space="preserve"> †</w:t>
      </w:r>
      <w:r w:rsidR="007219B9"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Congestive Heart Failure. </w:t>
      </w:r>
      <w:r w:rsidR="007219B9"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>‡</w:t>
      </w:r>
      <w:r w:rsidR="007219B9"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Chronic Obstructive Pulmonary Disease. 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  <w:r w:rsidR="00810F96" w:rsidRPr="00FC493C">
        <w:rPr>
          <w:rFonts w:ascii="Times New Roman" w:hAnsi="Times New Roman" w:cs="Times New Roman"/>
          <w:i/>
          <w:sz w:val="16"/>
          <w:szCs w:val="16"/>
          <w:lang w:val="en-US"/>
        </w:rPr>
        <w:t>*p&lt;0.05 **p&lt;0.005 ***p&lt;0.001.</w:t>
      </w:r>
      <w:r w:rsidR="007219B9"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</w:t>
      </w:r>
    </w:p>
    <w:p w14:paraId="556E1A85" w14:textId="70927DFA" w:rsidR="006F03B6" w:rsidRPr="00FC493C" w:rsidRDefault="006F03B6" w:rsidP="004C6452">
      <w:pPr>
        <w:rPr>
          <w:rFonts w:ascii="Times New Roman" w:hAnsi="Times New Roman" w:cs="Times New Roman"/>
          <w:lang w:val="en-US"/>
        </w:rPr>
      </w:pPr>
    </w:p>
    <w:p w14:paraId="546FA57D" w14:textId="2A840419" w:rsidR="00BB5291" w:rsidRPr="00FC493C" w:rsidRDefault="00BB5291" w:rsidP="00577683">
      <w:pPr>
        <w:pStyle w:val="Heading2"/>
        <w:spacing w:line="360" w:lineRule="auto"/>
        <w:rPr>
          <w:rFonts w:ascii="Times New Roman" w:hAnsi="Times New Roman" w:cs="Times New Roman"/>
          <w:lang w:val="en-US"/>
        </w:rPr>
      </w:pPr>
      <w:r w:rsidRPr="00FC493C">
        <w:rPr>
          <w:rFonts w:ascii="Times New Roman" w:hAnsi="Times New Roman" w:cs="Times New Roman"/>
          <w:lang w:val="en-US"/>
        </w:rPr>
        <w:t xml:space="preserve">Supplementary Figure 1. ROC Curve showing discriminatory characteristics of serum creatinine, </w:t>
      </w:r>
      <w:proofErr w:type="spellStart"/>
      <w:r w:rsidRPr="00FC493C">
        <w:rPr>
          <w:rFonts w:ascii="Times New Roman" w:hAnsi="Times New Roman" w:cs="Times New Roman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lang w:val="en-US"/>
        </w:rPr>
        <w:t>, eGFR for AKI within 48 hours.</w:t>
      </w:r>
    </w:p>
    <w:p w14:paraId="5A2C81E7" w14:textId="1754ECBF" w:rsidR="00BB5291" w:rsidRPr="00FC493C" w:rsidRDefault="00BB5291" w:rsidP="00BB5291">
      <w:pPr>
        <w:rPr>
          <w:rFonts w:ascii="Times New Roman" w:hAnsi="Times New Roman" w:cs="Times New Roman"/>
          <w:lang w:val="en-US"/>
        </w:rPr>
      </w:pPr>
    </w:p>
    <w:p w14:paraId="1036C333" w14:textId="29554F07" w:rsidR="007219B9" w:rsidRPr="00FC493C" w:rsidRDefault="007219B9" w:rsidP="007219B9">
      <w:pPr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Serum Creatinine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SCr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), 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Pronekephalin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A119-159), eGFR (inverse) (estimated Glomerular Filtration Rate, mL/min/kg/1.73m</w:t>
      </w:r>
      <w:r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 xml:space="preserve">2 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calculated with the Modification of Diet in Renal Disease (MDRD) Study formula). AUC: Aurea under the ROC-curve, presented with 95% confidence interval.</w:t>
      </w:r>
    </w:p>
    <w:p w14:paraId="78805E6B" w14:textId="195C97C3" w:rsidR="00BB5291" w:rsidRPr="00FC493C" w:rsidRDefault="00BB5291" w:rsidP="00BB5291">
      <w:pPr>
        <w:rPr>
          <w:rFonts w:ascii="Times New Roman" w:hAnsi="Times New Roman" w:cs="Times New Roman"/>
          <w:lang w:val="en-US"/>
        </w:rPr>
      </w:pPr>
    </w:p>
    <w:p w14:paraId="6FB33776" w14:textId="0A57F952" w:rsidR="00BB5291" w:rsidRPr="00FC493C" w:rsidRDefault="00BB5291" w:rsidP="00577683">
      <w:pPr>
        <w:pStyle w:val="Heading2"/>
        <w:spacing w:line="360" w:lineRule="auto"/>
        <w:rPr>
          <w:rFonts w:ascii="Times New Roman" w:hAnsi="Times New Roman" w:cs="Times New Roman"/>
          <w:lang w:val="en-US"/>
        </w:rPr>
      </w:pPr>
      <w:r w:rsidRPr="00FC493C">
        <w:rPr>
          <w:rFonts w:ascii="Times New Roman" w:hAnsi="Times New Roman" w:cs="Times New Roman"/>
          <w:lang w:val="en-US"/>
        </w:rPr>
        <w:t xml:space="preserve">Supplementary Figure 2. ROC Curve showing discriminatory characteristics of serum creatinine, </w:t>
      </w:r>
      <w:proofErr w:type="spellStart"/>
      <w:r w:rsidRPr="00FC493C">
        <w:rPr>
          <w:rFonts w:ascii="Times New Roman" w:hAnsi="Times New Roman" w:cs="Times New Roman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lang w:val="en-US"/>
        </w:rPr>
        <w:t>, eGFR for AKI within 7 days.</w:t>
      </w:r>
    </w:p>
    <w:p w14:paraId="4963AF2A" w14:textId="300B111D" w:rsidR="00BB5291" w:rsidRPr="00FC493C" w:rsidRDefault="00BB5291" w:rsidP="00BB5291">
      <w:pPr>
        <w:rPr>
          <w:rFonts w:ascii="Times New Roman" w:hAnsi="Times New Roman" w:cs="Times New Roman"/>
          <w:lang w:val="en-US"/>
        </w:rPr>
      </w:pPr>
    </w:p>
    <w:p w14:paraId="5DC8790C" w14:textId="77777777" w:rsidR="007219B9" w:rsidRPr="00FC493C" w:rsidRDefault="007219B9" w:rsidP="007219B9">
      <w:pPr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Serum Creatinine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SCr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), 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Pronekephalin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A119-159), eGFR (inverse) (estimated Glomerular Filtration Rate, mL/min/kg/1.73m</w:t>
      </w:r>
      <w:r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 xml:space="preserve">2 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calculated with the Modification of Diet in Renal Disease (MDRD) Study formula). AUC: Aurea under the ROC-curve, presented with 95% confidence interval.</w:t>
      </w:r>
    </w:p>
    <w:p w14:paraId="059C337B" w14:textId="77777777" w:rsidR="00BB5291" w:rsidRPr="00FC493C" w:rsidRDefault="00BB5291" w:rsidP="004C6452">
      <w:pPr>
        <w:rPr>
          <w:rFonts w:ascii="Times New Roman" w:hAnsi="Times New Roman" w:cs="Times New Roman"/>
          <w:lang w:val="en-US"/>
        </w:rPr>
      </w:pPr>
    </w:p>
    <w:p w14:paraId="7008893E" w14:textId="3F3C60BD" w:rsidR="00BB5291" w:rsidRPr="00FC493C" w:rsidRDefault="00BB5291" w:rsidP="00577683">
      <w:pPr>
        <w:pStyle w:val="Heading2"/>
        <w:spacing w:line="360" w:lineRule="auto"/>
        <w:rPr>
          <w:rFonts w:ascii="Times New Roman" w:hAnsi="Times New Roman" w:cs="Times New Roman"/>
          <w:lang w:val="en-US"/>
        </w:rPr>
      </w:pPr>
      <w:r w:rsidRPr="00FC493C">
        <w:rPr>
          <w:rFonts w:ascii="Times New Roman" w:hAnsi="Times New Roman" w:cs="Times New Roman"/>
          <w:lang w:val="en-US"/>
        </w:rPr>
        <w:t xml:space="preserve">Supplementary Figure 3. ROC Curve showing discriminatory characteristics of serum creatinine, </w:t>
      </w:r>
      <w:proofErr w:type="spellStart"/>
      <w:r w:rsidRPr="00FC493C">
        <w:rPr>
          <w:rFonts w:ascii="Times New Roman" w:hAnsi="Times New Roman" w:cs="Times New Roman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lang w:val="en-US"/>
        </w:rPr>
        <w:t>, eGFR for multiple organ failure.</w:t>
      </w:r>
    </w:p>
    <w:p w14:paraId="1285F73A" w14:textId="339C4214" w:rsidR="00BB5291" w:rsidRPr="00FC493C" w:rsidRDefault="00BB5291" w:rsidP="00BB5291">
      <w:pPr>
        <w:rPr>
          <w:rFonts w:ascii="Times New Roman" w:hAnsi="Times New Roman" w:cs="Times New Roman"/>
          <w:lang w:val="en-US"/>
        </w:rPr>
      </w:pPr>
    </w:p>
    <w:p w14:paraId="6ED8AAB5" w14:textId="77777777" w:rsidR="007219B9" w:rsidRPr="00FC493C" w:rsidRDefault="007219B9" w:rsidP="007219B9">
      <w:pPr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Serum Creatinine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SCr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), 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Pronekephalin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A119-159), eGFR (inverse) (estimated Glomerular Filtration Rate, mL/min/kg/1.73m</w:t>
      </w:r>
      <w:r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 xml:space="preserve">2 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calculated with the Modification of Diet in Renal Disease (MDRD) Study formula). AUC: Aurea under the ROC-curve, presented with 95% confidence interval.</w:t>
      </w:r>
    </w:p>
    <w:p w14:paraId="386A2E88" w14:textId="77777777" w:rsidR="00BB5291" w:rsidRPr="00FC493C" w:rsidRDefault="00BB5291" w:rsidP="00BB5291">
      <w:pPr>
        <w:rPr>
          <w:rFonts w:ascii="Times New Roman" w:hAnsi="Times New Roman" w:cs="Times New Roman"/>
          <w:lang w:val="en-US"/>
        </w:rPr>
      </w:pPr>
    </w:p>
    <w:p w14:paraId="5C87F5AA" w14:textId="76D75DF4" w:rsidR="00BB5291" w:rsidRPr="00FC493C" w:rsidRDefault="00BB5291" w:rsidP="00577683">
      <w:pPr>
        <w:pStyle w:val="Heading2"/>
        <w:spacing w:line="360" w:lineRule="auto"/>
        <w:rPr>
          <w:rFonts w:ascii="Times New Roman" w:hAnsi="Times New Roman" w:cs="Times New Roman"/>
          <w:lang w:val="en-US"/>
        </w:rPr>
      </w:pPr>
      <w:r w:rsidRPr="00FC493C">
        <w:rPr>
          <w:rFonts w:ascii="Times New Roman" w:hAnsi="Times New Roman" w:cs="Times New Roman"/>
          <w:lang w:val="en-US"/>
        </w:rPr>
        <w:t xml:space="preserve">Supplementary Figure 4. ROC Curve showing discriminatory characteristics of serum creatinine, </w:t>
      </w:r>
      <w:proofErr w:type="spellStart"/>
      <w:r w:rsidRPr="00FC493C">
        <w:rPr>
          <w:rFonts w:ascii="Times New Roman" w:hAnsi="Times New Roman" w:cs="Times New Roman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lang w:val="en-US"/>
        </w:rPr>
        <w:t>, eGFR for AKI within 28-day all-cause mortality.</w:t>
      </w:r>
    </w:p>
    <w:p w14:paraId="774E8E03" w14:textId="0C9FCA1E" w:rsidR="00CF4B67" w:rsidRPr="00FC493C" w:rsidRDefault="00CF4B67" w:rsidP="00017E6B">
      <w:pPr>
        <w:rPr>
          <w:rFonts w:ascii="Times New Roman" w:hAnsi="Times New Roman" w:cs="Times New Roman"/>
          <w:lang w:val="en-US"/>
        </w:rPr>
      </w:pPr>
    </w:p>
    <w:p w14:paraId="3D77AE5C" w14:textId="57D1179B" w:rsidR="007219B9" w:rsidRPr="00FC493C" w:rsidRDefault="007219B9" w:rsidP="00017E6B">
      <w:pPr>
        <w:rPr>
          <w:rFonts w:ascii="Times New Roman" w:hAnsi="Times New Roman" w:cs="Times New Roman"/>
          <w:i/>
          <w:sz w:val="16"/>
          <w:szCs w:val="16"/>
          <w:lang w:val="en-US"/>
        </w:rPr>
      </w:pP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lastRenderedPageBreak/>
        <w:t>Serum Creatinine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SCr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), 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penKid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(</w:t>
      </w:r>
      <w:proofErr w:type="spellStart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Pronekephalin</w:t>
      </w:r>
      <w:proofErr w:type="spellEnd"/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 xml:space="preserve"> A119-159), eGFR (inverse) (estimated Glomerular Filtration Rate, mL/min/kg/1.73m</w:t>
      </w:r>
      <w:r w:rsidRPr="00FC493C">
        <w:rPr>
          <w:rFonts w:ascii="Times New Roman" w:hAnsi="Times New Roman" w:cs="Times New Roman"/>
          <w:i/>
          <w:sz w:val="16"/>
          <w:szCs w:val="16"/>
          <w:vertAlign w:val="superscript"/>
          <w:lang w:val="en-US"/>
        </w:rPr>
        <w:t xml:space="preserve">2 </w:t>
      </w:r>
      <w:r w:rsidRPr="00FC493C">
        <w:rPr>
          <w:rFonts w:ascii="Times New Roman" w:hAnsi="Times New Roman" w:cs="Times New Roman"/>
          <w:i/>
          <w:sz w:val="16"/>
          <w:szCs w:val="16"/>
          <w:lang w:val="en-US"/>
        </w:rPr>
        <w:t>calculated with the Modification of Diet in Renal Disease (MDRD) Study formula). AUC: Aurea under the ROC-curve, presented with 95% confidence interval.</w:t>
      </w:r>
    </w:p>
    <w:sectPr w:rsidR="007219B9" w:rsidRPr="00FC493C" w:rsidSect="00B7335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A53C0"/>
    <w:multiLevelType w:val="hybridMultilevel"/>
    <w:tmpl w:val="C928B100"/>
    <w:lvl w:ilvl="0" w:tplc="8BC0DB68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573D5"/>
    <w:multiLevelType w:val="hybridMultilevel"/>
    <w:tmpl w:val="48BA5B4A"/>
    <w:lvl w:ilvl="0" w:tplc="A63016CE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A791D"/>
    <w:multiLevelType w:val="hybridMultilevel"/>
    <w:tmpl w:val="2D0EF7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BD1872"/>
    <w:multiLevelType w:val="hybridMultilevel"/>
    <w:tmpl w:val="E4784FB0"/>
    <w:lvl w:ilvl="0" w:tplc="F398BB60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D9573D"/>
    <w:multiLevelType w:val="hybridMultilevel"/>
    <w:tmpl w:val="7BBC64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534667"/>
    <w:multiLevelType w:val="hybridMultilevel"/>
    <w:tmpl w:val="60A4CC04"/>
    <w:lvl w:ilvl="0" w:tplc="9C26097E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3104F6"/>
    <w:multiLevelType w:val="hybridMultilevel"/>
    <w:tmpl w:val="4A446526"/>
    <w:lvl w:ilvl="0" w:tplc="73D65690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916"/>
    <w:rsid w:val="00007077"/>
    <w:rsid w:val="000167B5"/>
    <w:rsid w:val="00017E6B"/>
    <w:rsid w:val="000250DA"/>
    <w:rsid w:val="00037051"/>
    <w:rsid w:val="0008050E"/>
    <w:rsid w:val="000A244D"/>
    <w:rsid w:val="000A3415"/>
    <w:rsid w:val="000B2BB7"/>
    <w:rsid w:val="00113608"/>
    <w:rsid w:val="00123E22"/>
    <w:rsid w:val="001314F2"/>
    <w:rsid w:val="00137916"/>
    <w:rsid w:val="001C01D9"/>
    <w:rsid w:val="001D31C4"/>
    <w:rsid w:val="001E3853"/>
    <w:rsid w:val="001F08C0"/>
    <w:rsid w:val="002001A5"/>
    <w:rsid w:val="002048BD"/>
    <w:rsid w:val="0023202B"/>
    <w:rsid w:val="00240EAC"/>
    <w:rsid w:val="002701BB"/>
    <w:rsid w:val="00282643"/>
    <w:rsid w:val="002A2258"/>
    <w:rsid w:val="002A22D0"/>
    <w:rsid w:val="002C195F"/>
    <w:rsid w:val="002D1C79"/>
    <w:rsid w:val="002E7FCF"/>
    <w:rsid w:val="00303432"/>
    <w:rsid w:val="00322C25"/>
    <w:rsid w:val="00354A2C"/>
    <w:rsid w:val="00355602"/>
    <w:rsid w:val="00365C34"/>
    <w:rsid w:val="00367DF2"/>
    <w:rsid w:val="003877A5"/>
    <w:rsid w:val="003B2C1B"/>
    <w:rsid w:val="003C271B"/>
    <w:rsid w:val="003C609B"/>
    <w:rsid w:val="003F62DE"/>
    <w:rsid w:val="00427EAB"/>
    <w:rsid w:val="00451FC4"/>
    <w:rsid w:val="004829C1"/>
    <w:rsid w:val="004C0030"/>
    <w:rsid w:val="004C3E63"/>
    <w:rsid w:val="004C6452"/>
    <w:rsid w:val="004D1025"/>
    <w:rsid w:val="004D20FD"/>
    <w:rsid w:val="004E7669"/>
    <w:rsid w:val="00530EF4"/>
    <w:rsid w:val="00577683"/>
    <w:rsid w:val="00592640"/>
    <w:rsid w:val="00602B3C"/>
    <w:rsid w:val="00657C74"/>
    <w:rsid w:val="00672523"/>
    <w:rsid w:val="00673524"/>
    <w:rsid w:val="00675946"/>
    <w:rsid w:val="00695763"/>
    <w:rsid w:val="006A10DD"/>
    <w:rsid w:val="006C425B"/>
    <w:rsid w:val="006F03B6"/>
    <w:rsid w:val="006F03FF"/>
    <w:rsid w:val="006F587B"/>
    <w:rsid w:val="007219B9"/>
    <w:rsid w:val="0076432B"/>
    <w:rsid w:val="00776165"/>
    <w:rsid w:val="00782676"/>
    <w:rsid w:val="007A57EE"/>
    <w:rsid w:val="007D2436"/>
    <w:rsid w:val="007D3169"/>
    <w:rsid w:val="007F7751"/>
    <w:rsid w:val="00810F96"/>
    <w:rsid w:val="00834FB2"/>
    <w:rsid w:val="00836376"/>
    <w:rsid w:val="00857630"/>
    <w:rsid w:val="00861E63"/>
    <w:rsid w:val="009222B4"/>
    <w:rsid w:val="00926ADE"/>
    <w:rsid w:val="00943461"/>
    <w:rsid w:val="009450EC"/>
    <w:rsid w:val="00954F20"/>
    <w:rsid w:val="00965181"/>
    <w:rsid w:val="00985606"/>
    <w:rsid w:val="009A03C6"/>
    <w:rsid w:val="009C6BF3"/>
    <w:rsid w:val="009F4C44"/>
    <w:rsid w:val="00A238E1"/>
    <w:rsid w:val="00A37570"/>
    <w:rsid w:val="00A419D9"/>
    <w:rsid w:val="00A62A86"/>
    <w:rsid w:val="00A84814"/>
    <w:rsid w:val="00AD20A5"/>
    <w:rsid w:val="00B05AA0"/>
    <w:rsid w:val="00B41A3A"/>
    <w:rsid w:val="00B7335D"/>
    <w:rsid w:val="00BA40C2"/>
    <w:rsid w:val="00BB5291"/>
    <w:rsid w:val="00BC1021"/>
    <w:rsid w:val="00C23839"/>
    <w:rsid w:val="00C44B21"/>
    <w:rsid w:val="00C61FF3"/>
    <w:rsid w:val="00C746A8"/>
    <w:rsid w:val="00C80F1D"/>
    <w:rsid w:val="00CA7886"/>
    <w:rsid w:val="00CC7C62"/>
    <w:rsid w:val="00CD5C73"/>
    <w:rsid w:val="00CF4B67"/>
    <w:rsid w:val="00D82E69"/>
    <w:rsid w:val="00D96017"/>
    <w:rsid w:val="00DA6411"/>
    <w:rsid w:val="00DB7B5E"/>
    <w:rsid w:val="00DC01F8"/>
    <w:rsid w:val="00DC7706"/>
    <w:rsid w:val="00DD674A"/>
    <w:rsid w:val="00DE3555"/>
    <w:rsid w:val="00DF678D"/>
    <w:rsid w:val="00E16A16"/>
    <w:rsid w:val="00E36630"/>
    <w:rsid w:val="00E72E76"/>
    <w:rsid w:val="00E744BD"/>
    <w:rsid w:val="00F103DC"/>
    <w:rsid w:val="00F43ADB"/>
    <w:rsid w:val="00F55F93"/>
    <w:rsid w:val="00F63C80"/>
    <w:rsid w:val="00FB3561"/>
    <w:rsid w:val="00FC0313"/>
    <w:rsid w:val="00FC493C"/>
    <w:rsid w:val="00FC73E2"/>
    <w:rsid w:val="00FD633A"/>
    <w:rsid w:val="00FE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5E5CE6"/>
  <w15:chartTrackingRefBased/>
  <w15:docId w15:val="{CF65D453-86AF-AC4B-AD27-87B4272A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355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637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int">
    <w:name w:val="Mint"/>
    <w:basedOn w:val="Normal"/>
    <w:qFormat/>
    <w:rsid w:val="001D31C4"/>
    <w:pPr>
      <w:spacing w:after="120" w:line="360" w:lineRule="auto"/>
    </w:pPr>
    <w:rPr>
      <w:rFonts w:ascii="Microsoft Yi Baiti" w:eastAsia="Microsoft Yi Baiti" w:hAnsi="Microsoft Yi Baiti" w:cs="Cordia New"/>
      <w:color w:val="03F987"/>
      <w:sz w:val="20"/>
      <w:szCs w:val="20"/>
      <w:lang w:val="en-US"/>
    </w:rPr>
  </w:style>
  <w:style w:type="paragraph" w:customStyle="1" w:styleId="MintHeader1">
    <w:name w:val="Mint Header 1"/>
    <w:basedOn w:val="Normal"/>
    <w:qFormat/>
    <w:rsid w:val="001D31C4"/>
    <w:pPr>
      <w:spacing w:after="120" w:line="360" w:lineRule="auto"/>
    </w:pPr>
    <w:rPr>
      <w:rFonts w:ascii="Microsoft Yi Baiti" w:eastAsia="Microsoft Yi Baiti" w:hAnsi="Microsoft Yi Baiti" w:cs="Cordia New"/>
      <w:b/>
      <w:color w:val="03F987"/>
      <w:sz w:val="28"/>
      <w:szCs w:val="2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3791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7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836376"/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table" w:customStyle="1" w:styleId="PlainTable21">
    <w:name w:val="Plain Table 21"/>
    <w:basedOn w:val="TableNormal"/>
    <w:uiPriority w:val="42"/>
    <w:rsid w:val="0083637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E35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1C01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46A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6A8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82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Bronton</dc:creator>
  <cp:keywords/>
  <dc:description/>
  <cp:lastModifiedBy>Kevin Bronton</cp:lastModifiedBy>
  <cp:revision>12</cp:revision>
  <dcterms:created xsi:type="dcterms:W3CDTF">2019-10-10T11:37:00Z</dcterms:created>
  <dcterms:modified xsi:type="dcterms:W3CDTF">2019-10-11T15:30:00Z</dcterms:modified>
</cp:coreProperties>
</file>